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AE" w:rsidRPr="00A30783" w:rsidRDefault="00B54DAE" w:rsidP="00B54DAE">
      <w:pPr>
        <w:rPr>
          <w:rFonts w:asciiTheme="minorEastAsia" w:hAnsiTheme="minorEastAsia"/>
        </w:rPr>
      </w:pPr>
      <w:bookmarkStart w:id="0" w:name="_GoBack"/>
      <w:bookmarkEnd w:id="0"/>
      <w:r w:rsidRPr="00A30783">
        <w:rPr>
          <w:rFonts w:asciiTheme="minorEastAsia" w:hAnsiTheme="minorEastAsia" w:hint="eastAsia"/>
        </w:rPr>
        <w:t>様式第３号（第８条関係）</w:t>
      </w:r>
    </w:p>
    <w:p w:rsidR="00B54DAE" w:rsidRPr="00A30783" w:rsidRDefault="00B54DAE" w:rsidP="00B54DAE">
      <w:pPr>
        <w:rPr>
          <w:rFonts w:asciiTheme="minorEastAsia" w:hAnsiTheme="minorEastAsia"/>
        </w:rPr>
      </w:pPr>
    </w:p>
    <w:p w:rsidR="00B54DAE" w:rsidRPr="00A30783" w:rsidRDefault="00B54DAE" w:rsidP="00B54DAE">
      <w:pPr>
        <w:jc w:val="center"/>
        <w:rPr>
          <w:rFonts w:asciiTheme="minorEastAsia" w:hAnsiTheme="minorEastAsia"/>
          <w:sz w:val="24"/>
        </w:rPr>
      </w:pPr>
      <w:r w:rsidRPr="00A30783">
        <w:rPr>
          <w:rFonts w:asciiTheme="minorEastAsia" w:hAnsiTheme="minorEastAsia" w:hint="eastAsia"/>
          <w:sz w:val="24"/>
        </w:rPr>
        <w:t>地域包括支援センター廃止・休止・再開届出書</w:t>
      </w:r>
    </w:p>
    <w:p w:rsidR="00B54DAE" w:rsidRPr="00A30783" w:rsidRDefault="00B54DAE" w:rsidP="00B54DAE">
      <w:pPr>
        <w:jc w:val="center"/>
        <w:rPr>
          <w:rFonts w:asciiTheme="minorEastAsia" w:hAnsiTheme="minorEastAsia"/>
        </w:rPr>
      </w:pPr>
    </w:p>
    <w:p w:rsidR="00B54DAE" w:rsidRPr="00A30783" w:rsidRDefault="00B54DAE" w:rsidP="00B54DAE">
      <w:pPr>
        <w:wordWrap w:val="0"/>
        <w:jc w:val="right"/>
        <w:rPr>
          <w:rFonts w:asciiTheme="minorEastAsia" w:hAnsiTheme="minorEastAsia"/>
        </w:rPr>
      </w:pPr>
      <w:r w:rsidRPr="00A30783">
        <w:rPr>
          <w:rFonts w:asciiTheme="minorEastAsia" w:hAnsiTheme="minorEastAsia" w:hint="eastAsia"/>
        </w:rPr>
        <w:t>年　　　月　　　日</w:t>
      </w:r>
    </w:p>
    <w:p w:rsidR="00B54DAE" w:rsidRPr="00A30783" w:rsidRDefault="00B54DAE" w:rsidP="00B54DAE">
      <w:pPr>
        <w:jc w:val="left"/>
        <w:rPr>
          <w:rFonts w:asciiTheme="minorEastAsia" w:hAnsiTheme="minorEastAsia"/>
        </w:rPr>
      </w:pPr>
      <w:r w:rsidRPr="00A30783">
        <w:rPr>
          <w:rFonts w:asciiTheme="minorEastAsia" w:hAnsiTheme="minorEastAsia" w:hint="eastAsia"/>
        </w:rPr>
        <w:t>東三河広域連合長　様</w:t>
      </w:r>
    </w:p>
    <w:p w:rsidR="00B54DAE" w:rsidRPr="00A30783" w:rsidRDefault="00B54DAE" w:rsidP="00B54DAE">
      <w:pPr>
        <w:jc w:val="left"/>
        <w:rPr>
          <w:rFonts w:asciiTheme="minorEastAsia" w:hAnsiTheme="minorEastAsia"/>
        </w:rPr>
      </w:pPr>
      <w:r w:rsidRPr="00A30783">
        <w:rPr>
          <w:rFonts w:asciiTheme="minorEastAsia" w:hAnsiTheme="minorEastAsia" w:hint="eastAsia"/>
        </w:rPr>
        <w:t xml:space="preserve">　　　　　　　　　　　　　　　　　　　　　　所在地</w:t>
      </w:r>
    </w:p>
    <w:p w:rsidR="00B54DAE" w:rsidRPr="00A30783" w:rsidRDefault="00B54DAE" w:rsidP="00B54DAE">
      <w:pPr>
        <w:jc w:val="left"/>
        <w:rPr>
          <w:rFonts w:asciiTheme="minorEastAsia" w:hAnsiTheme="minorEastAsia"/>
        </w:rPr>
      </w:pPr>
      <w:r w:rsidRPr="00A30783">
        <w:rPr>
          <w:rFonts w:asciiTheme="minorEastAsia" w:hAnsiTheme="minorEastAsia" w:hint="eastAsia"/>
        </w:rPr>
        <w:t xml:space="preserve">　　　　　　　　　　　　　　　　　　届出者　法人名</w:t>
      </w:r>
    </w:p>
    <w:p w:rsidR="00B54DAE" w:rsidRPr="00A30783" w:rsidRDefault="00B54DAE" w:rsidP="00B54DAE">
      <w:pPr>
        <w:jc w:val="left"/>
        <w:rPr>
          <w:rFonts w:asciiTheme="minorEastAsia" w:hAnsiTheme="minorEastAsia"/>
        </w:rPr>
      </w:pPr>
      <w:r w:rsidRPr="00A30783">
        <w:rPr>
          <w:rFonts w:asciiTheme="minorEastAsia" w:hAnsiTheme="minorEastAsia" w:hint="eastAsia"/>
        </w:rPr>
        <w:t xml:space="preserve">　　　　　　　　　　　　　　　　　　　　　　職・氏名　　　　　　　　　　　　　　　　</w:t>
      </w:r>
    </w:p>
    <w:p w:rsidR="00B54DAE" w:rsidRPr="00A30783" w:rsidRDefault="00B54DAE" w:rsidP="00B54DAE">
      <w:pPr>
        <w:jc w:val="left"/>
        <w:rPr>
          <w:rFonts w:asciiTheme="minorEastAsia" w:hAnsiTheme="minorEastAsia"/>
        </w:rPr>
      </w:pPr>
    </w:p>
    <w:p w:rsidR="00B54DAE" w:rsidRPr="00A30783" w:rsidRDefault="00B54DAE" w:rsidP="00B54DAE">
      <w:pPr>
        <w:jc w:val="left"/>
        <w:rPr>
          <w:rFonts w:asciiTheme="minorEastAsia" w:hAnsiTheme="minorEastAsia"/>
        </w:rPr>
      </w:pPr>
      <w:r w:rsidRPr="00A30783">
        <w:rPr>
          <w:rFonts w:asciiTheme="minorEastAsia" w:hAnsiTheme="minorEastAsia" w:hint="eastAsia"/>
        </w:rPr>
        <w:t>地域包括支援センターの廃止・休止・再開に関し、次のとおり届け出ます。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5528"/>
      </w:tblGrid>
      <w:tr w:rsidR="00950251" w:rsidRPr="00A30783" w:rsidTr="00B54DAE">
        <w:trPr>
          <w:cantSplit/>
          <w:trHeight w:hRule="exact" w:val="700"/>
        </w:trPr>
        <w:tc>
          <w:tcPr>
            <w:tcW w:w="2552" w:type="dxa"/>
            <w:vMerge w:val="restart"/>
            <w:vAlign w:val="center"/>
          </w:tcPr>
          <w:p w:rsidR="00B54DAE" w:rsidRPr="00A30783" w:rsidRDefault="00B54DAE" w:rsidP="00E81085">
            <w:pPr>
              <w:overflowPunct w:val="0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  <w:spacing w:val="4"/>
              </w:rPr>
              <w:t>廃止</w:t>
            </w:r>
            <w:r w:rsidRPr="00A30783">
              <w:rPr>
                <w:rFonts w:asciiTheme="minorEastAsia" w:hAnsiTheme="minorEastAsia"/>
                <w:spacing w:val="4"/>
              </w:rPr>
              <w:t>(</w:t>
            </w:r>
            <w:r w:rsidRPr="00A30783">
              <w:rPr>
                <w:rFonts w:asciiTheme="minorEastAsia" w:hAnsiTheme="minorEastAsia" w:hint="eastAsia"/>
                <w:spacing w:val="4"/>
              </w:rPr>
              <w:t>休止・再開</w:t>
            </w:r>
            <w:r w:rsidRPr="00A30783">
              <w:rPr>
                <w:rFonts w:asciiTheme="minorEastAsia" w:hAnsiTheme="minorEastAsia"/>
                <w:spacing w:val="4"/>
              </w:rPr>
              <w:t>)</w:t>
            </w:r>
            <w:r w:rsidRPr="00A30783">
              <w:rPr>
                <w:rFonts w:asciiTheme="minorEastAsia" w:hAnsiTheme="minorEastAsia" w:hint="eastAsia"/>
              </w:rPr>
              <w:t>する</w:t>
            </w:r>
          </w:p>
          <w:p w:rsidR="00B54DAE" w:rsidRPr="00A30783" w:rsidRDefault="00B54DAE" w:rsidP="00E81085">
            <w:pPr>
              <w:overflowPunct w:val="0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地域包括支援センター</w:t>
            </w:r>
          </w:p>
        </w:tc>
        <w:tc>
          <w:tcPr>
            <w:tcW w:w="992" w:type="dxa"/>
            <w:vAlign w:val="center"/>
          </w:tcPr>
          <w:p w:rsidR="00B54DAE" w:rsidRPr="00A30783" w:rsidRDefault="00B54DAE" w:rsidP="00B54DAE">
            <w:pPr>
              <w:overflowPunct w:val="0"/>
              <w:jc w:val="center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5528" w:type="dxa"/>
            <w:vAlign w:val="center"/>
          </w:tcPr>
          <w:p w:rsidR="00B54DAE" w:rsidRPr="00A30783" w:rsidRDefault="00B54DAE" w:rsidP="00E81085">
            <w:pPr>
              <w:overflowPunct w:val="0"/>
              <w:rPr>
                <w:rFonts w:asciiTheme="minorEastAsia" w:hAnsiTheme="minorEastAsia"/>
              </w:rPr>
            </w:pPr>
          </w:p>
        </w:tc>
      </w:tr>
      <w:tr w:rsidR="00950251" w:rsidRPr="00A30783" w:rsidTr="00B54DAE">
        <w:trPr>
          <w:cantSplit/>
          <w:trHeight w:hRule="exact" w:val="1147"/>
        </w:trPr>
        <w:tc>
          <w:tcPr>
            <w:tcW w:w="2552" w:type="dxa"/>
            <w:vMerge/>
            <w:vAlign w:val="center"/>
          </w:tcPr>
          <w:p w:rsidR="00B54DAE" w:rsidRPr="00A30783" w:rsidRDefault="00B54DAE" w:rsidP="00E81085">
            <w:pPr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B54DAE" w:rsidRPr="00A30783" w:rsidRDefault="00B54DAE" w:rsidP="00B54DAE">
            <w:pPr>
              <w:overflowPunct w:val="0"/>
              <w:jc w:val="center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528" w:type="dxa"/>
          </w:tcPr>
          <w:p w:rsidR="00B54DAE" w:rsidRPr="00A30783" w:rsidRDefault="00B54DAE" w:rsidP="00E81085">
            <w:pPr>
              <w:overflowPunct w:val="0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 xml:space="preserve">〒　　　－　　　　</w:t>
            </w:r>
          </w:p>
          <w:p w:rsidR="00B54DAE" w:rsidRPr="00A30783" w:rsidRDefault="00B54DAE" w:rsidP="00E81085">
            <w:pPr>
              <w:overflowPunct w:val="0"/>
              <w:rPr>
                <w:rFonts w:asciiTheme="minorEastAsia" w:hAnsiTheme="minorEastAsia"/>
              </w:rPr>
            </w:pPr>
          </w:p>
        </w:tc>
      </w:tr>
      <w:tr w:rsidR="00950251" w:rsidRPr="00A30783" w:rsidTr="00B54DAE">
        <w:trPr>
          <w:trHeight w:val="795"/>
        </w:trPr>
        <w:tc>
          <w:tcPr>
            <w:tcW w:w="2552" w:type="dxa"/>
            <w:vAlign w:val="center"/>
          </w:tcPr>
          <w:p w:rsidR="00B54DAE" w:rsidRPr="00A30783" w:rsidRDefault="00B54DAE" w:rsidP="00E81085">
            <w:pPr>
              <w:overflowPunct w:val="0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廃止・休止・再開の別</w:t>
            </w:r>
          </w:p>
        </w:tc>
        <w:tc>
          <w:tcPr>
            <w:tcW w:w="6520" w:type="dxa"/>
            <w:gridSpan w:val="2"/>
            <w:vAlign w:val="center"/>
          </w:tcPr>
          <w:p w:rsidR="00B54DAE" w:rsidRPr="00A30783" w:rsidRDefault="00B54DAE" w:rsidP="00E81085">
            <w:pPr>
              <w:overflowPunct w:val="0"/>
              <w:jc w:val="center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  <w:spacing w:val="105"/>
              </w:rPr>
              <w:t>廃</w:t>
            </w:r>
            <w:r w:rsidRPr="00A30783">
              <w:rPr>
                <w:rFonts w:asciiTheme="minorEastAsia" w:hAnsiTheme="minorEastAsia" w:hint="eastAsia"/>
              </w:rPr>
              <w:t xml:space="preserve">止　　・　　</w:t>
            </w:r>
            <w:r w:rsidRPr="00A30783">
              <w:rPr>
                <w:rFonts w:asciiTheme="minorEastAsia" w:hAnsiTheme="minorEastAsia" w:hint="eastAsia"/>
                <w:spacing w:val="105"/>
              </w:rPr>
              <w:t>休</w:t>
            </w:r>
            <w:r w:rsidRPr="00A30783">
              <w:rPr>
                <w:rFonts w:asciiTheme="minorEastAsia" w:hAnsiTheme="minorEastAsia" w:hint="eastAsia"/>
              </w:rPr>
              <w:t xml:space="preserve">止　　・　　</w:t>
            </w:r>
            <w:r w:rsidRPr="00A30783">
              <w:rPr>
                <w:rFonts w:asciiTheme="minorEastAsia" w:hAnsiTheme="minorEastAsia" w:hint="eastAsia"/>
                <w:spacing w:val="105"/>
              </w:rPr>
              <w:t>再</w:t>
            </w:r>
            <w:r w:rsidRPr="00A30783">
              <w:rPr>
                <w:rFonts w:asciiTheme="minorEastAsia" w:hAnsiTheme="minorEastAsia" w:hint="eastAsia"/>
              </w:rPr>
              <w:t>開</w:t>
            </w:r>
          </w:p>
        </w:tc>
      </w:tr>
      <w:tr w:rsidR="00950251" w:rsidRPr="00A30783" w:rsidTr="00B54DAE">
        <w:trPr>
          <w:trHeight w:val="795"/>
        </w:trPr>
        <w:tc>
          <w:tcPr>
            <w:tcW w:w="2552" w:type="dxa"/>
            <w:vAlign w:val="center"/>
          </w:tcPr>
          <w:p w:rsidR="00B54DAE" w:rsidRPr="00A30783" w:rsidRDefault="00B54DAE" w:rsidP="00E81085">
            <w:pPr>
              <w:overflowPunct w:val="0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  <w:spacing w:val="20"/>
              </w:rPr>
              <w:t>廃止・休止・再</w:t>
            </w:r>
            <w:r w:rsidRPr="00A30783">
              <w:rPr>
                <w:rFonts w:asciiTheme="minorEastAsia" w:hAnsiTheme="minorEastAsia" w:hint="eastAsia"/>
              </w:rPr>
              <w:t>開</w:t>
            </w:r>
          </w:p>
          <w:p w:rsidR="00B54DAE" w:rsidRPr="00A30783" w:rsidRDefault="00B54DAE" w:rsidP="00E81085">
            <w:pPr>
              <w:overflowPunct w:val="0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予定年月日</w:t>
            </w:r>
          </w:p>
        </w:tc>
        <w:tc>
          <w:tcPr>
            <w:tcW w:w="6520" w:type="dxa"/>
            <w:gridSpan w:val="2"/>
            <w:vAlign w:val="center"/>
          </w:tcPr>
          <w:p w:rsidR="00B54DAE" w:rsidRPr="00A30783" w:rsidRDefault="00B54DAE" w:rsidP="00E81085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 xml:space="preserve">　　　　　　　年　　　月　　　日</w:t>
            </w:r>
          </w:p>
        </w:tc>
      </w:tr>
      <w:tr w:rsidR="00950251" w:rsidRPr="00A30783" w:rsidTr="00B54DAE">
        <w:trPr>
          <w:trHeight w:val="1698"/>
        </w:trPr>
        <w:tc>
          <w:tcPr>
            <w:tcW w:w="2552" w:type="dxa"/>
            <w:vAlign w:val="center"/>
          </w:tcPr>
          <w:p w:rsidR="00B54DAE" w:rsidRPr="00A30783" w:rsidRDefault="00B54DAE" w:rsidP="00E81085">
            <w:pPr>
              <w:overflowPunct w:val="0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廃止・休止の理由</w:t>
            </w:r>
          </w:p>
        </w:tc>
        <w:tc>
          <w:tcPr>
            <w:tcW w:w="6520" w:type="dxa"/>
            <w:gridSpan w:val="2"/>
            <w:vAlign w:val="center"/>
          </w:tcPr>
          <w:p w:rsidR="00B54DAE" w:rsidRPr="00A30783" w:rsidRDefault="00B54DAE" w:rsidP="00E81085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50251" w:rsidRPr="00A30783" w:rsidTr="00B54DAE">
        <w:trPr>
          <w:trHeight w:val="1321"/>
        </w:trPr>
        <w:tc>
          <w:tcPr>
            <w:tcW w:w="2552" w:type="dxa"/>
            <w:vAlign w:val="center"/>
          </w:tcPr>
          <w:p w:rsidR="00B54DAE" w:rsidRPr="00A30783" w:rsidRDefault="00B54DAE" w:rsidP="00E81085">
            <w:pPr>
              <w:overflowPunct w:val="0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現に支援を受け、又は支援を受けていた者に対する措置</w:t>
            </w:r>
          </w:p>
          <w:p w:rsidR="00B54DAE" w:rsidRPr="00A30783" w:rsidRDefault="00B54DAE" w:rsidP="00E81085">
            <w:pPr>
              <w:overflowPunct w:val="0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/>
              </w:rPr>
              <w:t>(</w:t>
            </w:r>
            <w:r w:rsidRPr="00A30783">
              <w:rPr>
                <w:rFonts w:asciiTheme="minorEastAsia" w:hAnsiTheme="minorEastAsia" w:hint="eastAsia"/>
              </w:rPr>
              <w:t>廃止・休止の場合のみ</w:t>
            </w:r>
            <w:r w:rsidRPr="00A30783">
              <w:rPr>
                <w:rFonts w:asciiTheme="minorEastAsia" w:hAnsiTheme="minorEastAsia"/>
              </w:rPr>
              <w:t>)</w:t>
            </w:r>
          </w:p>
        </w:tc>
        <w:tc>
          <w:tcPr>
            <w:tcW w:w="6520" w:type="dxa"/>
            <w:gridSpan w:val="2"/>
            <w:vAlign w:val="center"/>
          </w:tcPr>
          <w:p w:rsidR="00B54DAE" w:rsidRPr="00A30783" w:rsidRDefault="00B54DAE" w:rsidP="00E81085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50251" w:rsidRPr="00A30783" w:rsidTr="00B54DAE">
        <w:trPr>
          <w:trHeight w:val="746"/>
        </w:trPr>
        <w:tc>
          <w:tcPr>
            <w:tcW w:w="2552" w:type="dxa"/>
            <w:vAlign w:val="center"/>
          </w:tcPr>
          <w:p w:rsidR="00B54DAE" w:rsidRPr="00A30783" w:rsidRDefault="00B54DAE" w:rsidP="00E81085">
            <w:pPr>
              <w:overflowPunct w:val="0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休止の予定期間</w:t>
            </w:r>
          </w:p>
        </w:tc>
        <w:tc>
          <w:tcPr>
            <w:tcW w:w="6520" w:type="dxa"/>
            <w:gridSpan w:val="2"/>
            <w:vAlign w:val="center"/>
          </w:tcPr>
          <w:p w:rsidR="00B54DAE" w:rsidRPr="00A30783" w:rsidRDefault="00B54DAE" w:rsidP="00B54DA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right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 xml:space="preserve">　　　年　　　月　　　日　～　　　　年　　　月　　　日</w:t>
            </w:r>
          </w:p>
        </w:tc>
      </w:tr>
    </w:tbl>
    <w:p w:rsidR="005F42B1" w:rsidRPr="00A30783" w:rsidRDefault="005F42B1">
      <w:pPr>
        <w:widowControl/>
        <w:jc w:val="left"/>
        <w:rPr>
          <w:rFonts w:asciiTheme="minorEastAsia" w:hAnsiTheme="minorEastAsia"/>
          <w:sz w:val="18"/>
        </w:rPr>
      </w:pPr>
    </w:p>
    <w:sectPr w:rsidR="005F42B1" w:rsidRPr="00A30783" w:rsidSect="00A32D42">
      <w:footerReference w:type="default" r:id="rId7"/>
      <w:pgSz w:w="11906" w:h="16838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70" w:rsidRDefault="00841170" w:rsidP="007E4D02">
      <w:r>
        <w:separator/>
      </w:r>
    </w:p>
  </w:endnote>
  <w:endnote w:type="continuationSeparator" w:id="0">
    <w:p w:rsidR="00841170" w:rsidRDefault="00841170" w:rsidP="007E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714013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841170" w:rsidRPr="00A30783" w:rsidRDefault="00841170">
        <w:pPr>
          <w:pStyle w:val="a5"/>
          <w:jc w:val="center"/>
          <w:rPr>
            <w:rFonts w:asciiTheme="minorEastAsia" w:hAnsiTheme="minorEastAsia"/>
          </w:rPr>
        </w:pPr>
        <w:r w:rsidRPr="00A30783">
          <w:rPr>
            <w:rFonts w:asciiTheme="minorEastAsia" w:hAnsiTheme="minorEastAsia"/>
          </w:rPr>
          <w:fldChar w:fldCharType="begin"/>
        </w:r>
        <w:r w:rsidRPr="00A30783">
          <w:rPr>
            <w:rFonts w:asciiTheme="minorEastAsia" w:hAnsiTheme="minorEastAsia"/>
          </w:rPr>
          <w:instrText>PAGE   \* MERGEFORMAT</w:instrText>
        </w:r>
        <w:r w:rsidRPr="00A30783">
          <w:rPr>
            <w:rFonts w:asciiTheme="minorEastAsia" w:hAnsiTheme="minorEastAsia"/>
          </w:rPr>
          <w:fldChar w:fldCharType="separate"/>
        </w:r>
        <w:r w:rsidR="003A29D6" w:rsidRPr="003A29D6">
          <w:rPr>
            <w:rFonts w:asciiTheme="minorEastAsia" w:hAnsiTheme="minorEastAsia"/>
            <w:noProof/>
            <w:lang w:val="ja-JP"/>
          </w:rPr>
          <w:t>1</w:t>
        </w:r>
        <w:r w:rsidRPr="00A30783">
          <w:rPr>
            <w:rFonts w:asciiTheme="minorEastAsia" w:hAnsiTheme="minorEastAsia"/>
          </w:rPr>
          <w:fldChar w:fldCharType="end"/>
        </w:r>
      </w:p>
    </w:sdtContent>
  </w:sdt>
  <w:p w:rsidR="00841170" w:rsidRDefault="008411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70" w:rsidRDefault="00841170" w:rsidP="007E4D02">
      <w:r>
        <w:separator/>
      </w:r>
    </w:p>
  </w:footnote>
  <w:footnote w:type="continuationSeparator" w:id="0">
    <w:p w:rsidR="00841170" w:rsidRDefault="00841170" w:rsidP="007E4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3942"/>
    <w:rsid w:val="00001769"/>
    <w:rsid w:val="00003DA9"/>
    <w:rsid w:val="000065B9"/>
    <w:rsid w:val="00027976"/>
    <w:rsid w:val="000523AD"/>
    <w:rsid w:val="000551D4"/>
    <w:rsid w:val="00070C43"/>
    <w:rsid w:val="000A2F15"/>
    <w:rsid w:val="000A6685"/>
    <w:rsid w:val="000B16BB"/>
    <w:rsid w:val="000D3707"/>
    <w:rsid w:val="00105EAD"/>
    <w:rsid w:val="001128EA"/>
    <w:rsid w:val="001166D1"/>
    <w:rsid w:val="001203E9"/>
    <w:rsid w:val="001414DB"/>
    <w:rsid w:val="0015253B"/>
    <w:rsid w:val="00153DFE"/>
    <w:rsid w:val="00163B15"/>
    <w:rsid w:val="00172FB3"/>
    <w:rsid w:val="00176FF1"/>
    <w:rsid w:val="0019786B"/>
    <w:rsid w:val="001C43F2"/>
    <w:rsid w:val="001C5CA9"/>
    <w:rsid w:val="001D47B4"/>
    <w:rsid w:val="00202166"/>
    <w:rsid w:val="0022372F"/>
    <w:rsid w:val="00226D87"/>
    <w:rsid w:val="0023165C"/>
    <w:rsid w:val="002550DF"/>
    <w:rsid w:val="0026012E"/>
    <w:rsid w:val="00267239"/>
    <w:rsid w:val="002742CC"/>
    <w:rsid w:val="00286A76"/>
    <w:rsid w:val="00287BA6"/>
    <w:rsid w:val="00296DE0"/>
    <w:rsid w:val="002A1D8C"/>
    <w:rsid w:val="002B4BD3"/>
    <w:rsid w:val="002C2EE7"/>
    <w:rsid w:val="002C6E42"/>
    <w:rsid w:val="002F7A74"/>
    <w:rsid w:val="00304FD3"/>
    <w:rsid w:val="00315244"/>
    <w:rsid w:val="00315403"/>
    <w:rsid w:val="00333719"/>
    <w:rsid w:val="00335BB4"/>
    <w:rsid w:val="00340C6A"/>
    <w:rsid w:val="00343CBA"/>
    <w:rsid w:val="003648E2"/>
    <w:rsid w:val="00375FDE"/>
    <w:rsid w:val="003763B7"/>
    <w:rsid w:val="00386934"/>
    <w:rsid w:val="003A1696"/>
    <w:rsid w:val="003A29D6"/>
    <w:rsid w:val="003B22EE"/>
    <w:rsid w:val="003D7E4A"/>
    <w:rsid w:val="003E263A"/>
    <w:rsid w:val="003E43CC"/>
    <w:rsid w:val="003F5B5D"/>
    <w:rsid w:val="00410890"/>
    <w:rsid w:val="00410942"/>
    <w:rsid w:val="00415553"/>
    <w:rsid w:val="00430869"/>
    <w:rsid w:val="0044062A"/>
    <w:rsid w:val="004443CA"/>
    <w:rsid w:val="0044600A"/>
    <w:rsid w:val="00450191"/>
    <w:rsid w:val="00455992"/>
    <w:rsid w:val="00464A1A"/>
    <w:rsid w:val="00496337"/>
    <w:rsid w:val="004A1772"/>
    <w:rsid w:val="004A34E5"/>
    <w:rsid w:val="004B537C"/>
    <w:rsid w:val="004B7F55"/>
    <w:rsid w:val="004D3637"/>
    <w:rsid w:val="004E0748"/>
    <w:rsid w:val="004F155C"/>
    <w:rsid w:val="004F7873"/>
    <w:rsid w:val="00526F02"/>
    <w:rsid w:val="005360A7"/>
    <w:rsid w:val="00551449"/>
    <w:rsid w:val="00553772"/>
    <w:rsid w:val="00556C33"/>
    <w:rsid w:val="0056067F"/>
    <w:rsid w:val="00575293"/>
    <w:rsid w:val="0059186B"/>
    <w:rsid w:val="005B2CE0"/>
    <w:rsid w:val="005B789A"/>
    <w:rsid w:val="005F31BD"/>
    <w:rsid w:val="005F42B1"/>
    <w:rsid w:val="005F4382"/>
    <w:rsid w:val="006031AB"/>
    <w:rsid w:val="00626C62"/>
    <w:rsid w:val="00670A3C"/>
    <w:rsid w:val="00691F1A"/>
    <w:rsid w:val="0069261E"/>
    <w:rsid w:val="00696966"/>
    <w:rsid w:val="006A1B8D"/>
    <w:rsid w:val="006A7368"/>
    <w:rsid w:val="006D19DC"/>
    <w:rsid w:val="006E026A"/>
    <w:rsid w:val="006E158A"/>
    <w:rsid w:val="00702DC6"/>
    <w:rsid w:val="00716B15"/>
    <w:rsid w:val="0072048D"/>
    <w:rsid w:val="007449FB"/>
    <w:rsid w:val="00755DEA"/>
    <w:rsid w:val="00773D30"/>
    <w:rsid w:val="00780CD9"/>
    <w:rsid w:val="00785125"/>
    <w:rsid w:val="007A58EA"/>
    <w:rsid w:val="007B0D53"/>
    <w:rsid w:val="007D38DA"/>
    <w:rsid w:val="007E4556"/>
    <w:rsid w:val="007E4D02"/>
    <w:rsid w:val="007F0ADB"/>
    <w:rsid w:val="007F3762"/>
    <w:rsid w:val="00810515"/>
    <w:rsid w:val="008111B3"/>
    <w:rsid w:val="00814BA6"/>
    <w:rsid w:val="00820B9B"/>
    <w:rsid w:val="00841170"/>
    <w:rsid w:val="008509E2"/>
    <w:rsid w:val="008714AE"/>
    <w:rsid w:val="00873E57"/>
    <w:rsid w:val="00874A80"/>
    <w:rsid w:val="008953C1"/>
    <w:rsid w:val="00895AE2"/>
    <w:rsid w:val="008A2155"/>
    <w:rsid w:val="008B42DD"/>
    <w:rsid w:val="008C13EB"/>
    <w:rsid w:val="008D240C"/>
    <w:rsid w:val="008E1B52"/>
    <w:rsid w:val="008E628E"/>
    <w:rsid w:val="0090301D"/>
    <w:rsid w:val="00907F02"/>
    <w:rsid w:val="00925D53"/>
    <w:rsid w:val="00931BCB"/>
    <w:rsid w:val="009476CC"/>
    <w:rsid w:val="00950251"/>
    <w:rsid w:val="00950367"/>
    <w:rsid w:val="009761AF"/>
    <w:rsid w:val="00984DB9"/>
    <w:rsid w:val="00984FD4"/>
    <w:rsid w:val="0098685C"/>
    <w:rsid w:val="009935BD"/>
    <w:rsid w:val="009A4AB9"/>
    <w:rsid w:val="009B470A"/>
    <w:rsid w:val="009B5520"/>
    <w:rsid w:val="009B584C"/>
    <w:rsid w:val="009B711F"/>
    <w:rsid w:val="009C0B24"/>
    <w:rsid w:val="009C2A92"/>
    <w:rsid w:val="009C79D1"/>
    <w:rsid w:val="009D1EF7"/>
    <w:rsid w:val="009D7510"/>
    <w:rsid w:val="009D7F79"/>
    <w:rsid w:val="009E26EF"/>
    <w:rsid w:val="00A10A36"/>
    <w:rsid w:val="00A137BC"/>
    <w:rsid w:val="00A30783"/>
    <w:rsid w:val="00A32D42"/>
    <w:rsid w:val="00A359B5"/>
    <w:rsid w:val="00A54CB4"/>
    <w:rsid w:val="00A60EFB"/>
    <w:rsid w:val="00A6437A"/>
    <w:rsid w:val="00A7043C"/>
    <w:rsid w:val="00A719D8"/>
    <w:rsid w:val="00A7493F"/>
    <w:rsid w:val="00A8649A"/>
    <w:rsid w:val="00AB03C5"/>
    <w:rsid w:val="00AB66A6"/>
    <w:rsid w:val="00AC0E0A"/>
    <w:rsid w:val="00AC252A"/>
    <w:rsid w:val="00AC40DA"/>
    <w:rsid w:val="00AE0714"/>
    <w:rsid w:val="00AE0CFC"/>
    <w:rsid w:val="00AE230F"/>
    <w:rsid w:val="00AE5031"/>
    <w:rsid w:val="00AE6D8F"/>
    <w:rsid w:val="00AF3155"/>
    <w:rsid w:val="00B04820"/>
    <w:rsid w:val="00B07FFE"/>
    <w:rsid w:val="00B12064"/>
    <w:rsid w:val="00B23BC2"/>
    <w:rsid w:val="00B27961"/>
    <w:rsid w:val="00B3180D"/>
    <w:rsid w:val="00B3231D"/>
    <w:rsid w:val="00B33942"/>
    <w:rsid w:val="00B53295"/>
    <w:rsid w:val="00B549D9"/>
    <w:rsid w:val="00B54DAE"/>
    <w:rsid w:val="00B75540"/>
    <w:rsid w:val="00B77B49"/>
    <w:rsid w:val="00B8461F"/>
    <w:rsid w:val="00B8643A"/>
    <w:rsid w:val="00B92B6E"/>
    <w:rsid w:val="00BB1B89"/>
    <w:rsid w:val="00BD6132"/>
    <w:rsid w:val="00BE2D53"/>
    <w:rsid w:val="00BE3760"/>
    <w:rsid w:val="00BE4040"/>
    <w:rsid w:val="00C41F43"/>
    <w:rsid w:val="00C423C8"/>
    <w:rsid w:val="00C60543"/>
    <w:rsid w:val="00C61265"/>
    <w:rsid w:val="00C72560"/>
    <w:rsid w:val="00C81A50"/>
    <w:rsid w:val="00C851B8"/>
    <w:rsid w:val="00C95E8D"/>
    <w:rsid w:val="00CA0063"/>
    <w:rsid w:val="00CA45C4"/>
    <w:rsid w:val="00CA6A10"/>
    <w:rsid w:val="00CC008A"/>
    <w:rsid w:val="00CC5EFA"/>
    <w:rsid w:val="00CD31F1"/>
    <w:rsid w:val="00CD5F03"/>
    <w:rsid w:val="00CF78F3"/>
    <w:rsid w:val="00D0460E"/>
    <w:rsid w:val="00D0759E"/>
    <w:rsid w:val="00D159B0"/>
    <w:rsid w:val="00D379F2"/>
    <w:rsid w:val="00D466B7"/>
    <w:rsid w:val="00D552BE"/>
    <w:rsid w:val="00D6450C"/>
    <w:rsid w:val="00DA1422"/>
    <w:rsid w:val="00DA1BFD"/>
    <w:rsid w:val="00DA5739"/>
    <w:rsid w:val="00DB78EF"/>
    <w:rsid w:val="00DC05EE"/>
    <w:rsid w:val="00DC3779"/>
    <w:rsid w:val="00DC649B"/>
    <w:rsid w:val="00DE0EB4"/>
    <w:rsid w:val="00DE630B"/>
    <w:rsid w:val="00DF0805"/>
    <w:rsid w:val="00DF79B6"/>
    <w:rsid w:val="00E155DF"/>
    <w:rsid w:val="00E23E6A"/>
    <w:rsid w:val="00E27392"/>
    <w:rsid w:val="00E375F9"/>
    <w:rsid w:val="00E706A1"/>
    <w:rsid w:val="00E7295D"/>
    <w:rsid w:val="00E76150"/>
    <w:rsid w:val="00E81373"/>
    <w:rsid w:val="00E860F6"/>
    <w:rsid w:val="00E86F32"/>
    <w:rsid w:val="00E92173"/>
    <w:rsid w:val="00E924C6"/>
    <w:rsid w:val="00EC4DC2"/>
    <w:rsid w:val="00ED205F"/>
    <w:rsid w:val="00ED4C5C"/>
    <w:rsid w:val="00EE72ED"/>
    <w:rsid w:val="00F034DC"/>
    <w:rsid w:val="00F072FD"/>
    <w:rsid w:val="00F21D8E"/>
    <w:rsid w:val="00F30F89"/>
    <w:rsid w:val="00F7203F"/>
    <w:rsid w:val="00F9352B"/>
    <w:rsid w:val="00F9388D"/>
    <w:rsid w:val="00FA272E"/>
    <w:rsid w:val="00FA393E"/>
    <w:rsid w:val="00FA7DF7"/>
    <w:rsid w:val="00FB0EF3"/>
    <w:rsid w:val="00FD02F8"/>
    <w:rsid w:val="00FD2B6D"/>
    <w:rsid w:val="00FD5884"/>
    <w:rsid w:val="00FE22C1"/>
    <w:rsid w:val="00FE5B75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335EFF09"/>
  <w15:docId w15:val="{D11A4955-EB23-4452-A056-BE405796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D02"/>
  </w:style>
  <w:style w:type="paragraph" w:styleId="a5">
    <w:name w:val="footer"/>
    <w:basedOn w:val="a"/>
    <w:link w:val="a6"/>
    <w:uiPriority w:val="99"/>
    <w:unhideWhenUsed/>
    <w:rsid w:val="007E4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D02"/>
  </w:style>
  <w:style w:type="paragraph" w:styleId="a7">
    <w:name w:val="Date"/>
    <w:basedOn w:val="a"/>
    <w:next w:val="a"/>
    <w:link w:val="a8"/>
    <w:uiPriority w:val="99"/>
    <w:semiHidden/>
    <w:unhideWhenUsed/>
    <w:rsid w:val="007E4D02"/>
  </w:style>
  <w:style w:type="character" w:customStyle="1" w:styleId="a8">
    <w:name w:val="日付 (文字)"/>
    <w:basedOn w:val="a0"/>
    <w:link w:val="a7"/>
    <w:uiPriority w:val="99"/>
    <w:semiHidden/>
    <w:rsid w:val="007E4D02"/>
  </w:style>
  <w:style w:type="paragraph" w:customStyle="1" w:styleId="xl34">
    <w:name w:val="xl34"/>
    <w:basedOn w:val="a"/>
    <w:uiPriority w:val="99"/>
    <w:rsid w:val="00B864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2">
    <w:name w:val="Body Text Indent 2"/>
    <w:basedOn w:val="a"/>
    <w:link w:val="20"/>
    <w:uiPriority w:val="99"/>
    <w:rsid w:val="00B8643A"/>
    <w:pPr>
      <w:adjustRightInd w:val="0"/>
      <w:spacing w:line="240" w:lineRule="exact"/>
      <w:ind w:left="800" w:hangingChars="400" w:hanging="800"/>
      <w:textAlignment w:val="baseline"/>
    </w:pPr>
    <w:rPr>
      <w:rFonts w:ascii="ＭＳ ゴシック" w:eastAsia="ＭＳ ゴシック" w:hAnsi="Century" w:cs="Times New Roman"/>
      <w:kern w:val="0"/>
      <w:sz w:val="20"/>
      <w:szCs w:val="20"/>
    </w:rPr>
  </w:style>
  <w:style w:type="character" w:customStyle="1" w:styleId="20">
    <w:name w:val="本文インデント 2 (文字)"/>
    <w:basedOn w:val="a0"/>
    <w:link w:val="2"/>
    <w:uiPriority w:val="99"/>
    <w:rsid w:val="00B8643A"/>
    <w:rPr>
      <w:rFonts w:ascii="ＭＳ ゴシック" w:eastAsia="ＭＳ ゴシック" w:hAnsi="Century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4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A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92084-38BE-46F7-A609-69540F4B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toyoAdmin</cp:lastModifiedBy>
  <cp:revision>22</cp:revision>
  <cp:lastPrinted>2024-03-05T09:17:00Z</cp:lastPrinted>
  <dcterms:created xsi:type="dcterms:W3CDTF">2017-06-19T06:39:00Z</dcterms:created>
  <dcterms:modified xsi:type="dcterms:W3CDTF">2024-04-18T01:31:00Z</dcterms:modified>
</cp:coreProperties>
</file>